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   «ЧЕРНОМОРСКАЯ СРЕДНЯЯ ШКОЛА № 1 ИМ. НИКОЛАЯ КУДРИ»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 xml:space="preserve">МУНИЦИПАЛЬНОГО ОБРАЗОВАНИЯ </w:t>
      </w:r>
    </w:p>
    <w:p w:rsidR="00241F54" w:rsidRPr="00241F54" w:rsidRDefault="00241F54" w:rsidP="006B68C3">
      <w:pPr>
        <w:suppressAutoHyphens/>
        <w:spacing w:after="0" w:line="240" w:lineRule="auto"/>
        <w:ind w:left="-709" w:right="-567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41F54">
        <w:rPr>
          <w:rFonts w:ascii="Times New Roman" w:hAnsi="Times New Roman"/>
          <w:b/>
          <w:sz w:val="24"/>
          <w:szCs w:val="24"/>
          <w:lang w:eastAsia="ar-SA"/>
        </w:rPr>
        <w:t>ЧЕРНОМОРСКИЙ РАЙОН РЕСПУБЛИКИ КРЫМ</w:t>
      </w:r>
    </w:p>
    <w:p w:rsidR="00B3026C" w:rsidRPr="00B3026C" w:rsidRDefault="00241F54" w:rsidP="00B37A06">
      <w:pPr>
        <w:spacing w:after="0" w:line="240" w:lineRule="auto"/>
        <w:rPr>
          <w:rFonts w:ascii="Times New Roman" w:hAnsi="Times New Roman"/>
          <w:lang w:eastAsia="ru-RU"/>
        </w:rPr>
      </w:pPr>
      <w:r>
        <w:tab/>
      </w:r>
      <w:r>
        <w:tab/>
      </w:r>
      <w:r w:rsidR="00B3026C">
        <w:tab/>
      </w:r>
    </w:p>
    <w:p w:rsidR="00B3026C" w:rsidRPr="00B3026C" w:rsidRDefault="00B3026C" w:rsidP="00B3026C">
      <w:pPr>
        <w:spacing w:after="0"/>
        <w:rPr>
          <w:rFonts w:ascii="Times New Roman" w:hAnsi="Times New Roman"/>
          <w:i/>
          <w:szCs w:val="26"/>
        </w:rPr>
      </w:pPr>
      <w:r w:rsidRPr="00B3026C">
        <w:rPr>
          <w:rFonts w:ascii="Times New Roman" w:hAnsi="Times New Roman"/>
          <w:i/>
          <w:szCs w:val="26"/>
        </w:rPr>
        <w:t xml:space="preserve">К ООП </w:t>
      </w:r>
      <w:r w:rsidR="00B37A06">
        <w:rPr>
          <w:rFonts w:ascii="Times New Roman" w:hAnsi="Times New Roman"/>
          <w:i/>
          <w:color w:val="000000" w:themeColor="text1"/>
          <w:szCs w:val="26"/>
        </w:rPr>
        <w:t>С</w:t>
      </w:r>
      <w:bookmarkStart w:id="0" w:name="_GoBack"/>
      <w:bookmarkEnd w:id="0"/>
      <w:r w:rsidRPr="00B3026C">
        <w:rPr>
          <w:rFonts w:ascii="Times New Roman" w:hAnsi="Times New Roman"/>
          <w:i/>
          <w:color w:val="000000" w:themeColor="text1"/>
          <w:szCs w:val="26"/>
        </w:rPr>
        <w:t>ОО, у</w:t>
      </w:r>
      <w:r w:rsidRPr="00B3026C">
        <w:rPr>
          <w:rFonts w:ascii="Times New Roman" w:hAnsi="Times New Roman"/>
          <w:i/>
          <w:szCs w:val="26"/>
        </w:rPr>
        <w:t>твержденной приказом по школе</w:t>
      </w:r>
    </w:p>
    <w:p w:rsidR="00B3026C" w:rsidRPr="00B3026C" w:rsidRDefault="00B3026C" w:rsidP="00B3026C">
      <w:pPr>
        <w:spacing w:after="0"/>
        <w:ind w:left="-993"/>
        <w:rPr>
          <w:rFonts w:ascii="Times New Roman" w:hAnsi="Times New Roman"/>
        </w:rPr>
      </w:pPr>
      <w:r w:rsidRPr="00B3026C">
        <w:rPr>
          <w:rFonts w:ascii="Times New Roman" w:hAnsi="Times New Roman"/>
          <w:i/>
          <w:szCs w:val="26"/>
        </w:rPr>
        <w:t xml:space="preserve">                      от 29.08.2022 № 329</w:t>
      </w:r>
      <w:r w:rsidRPr="00B3026C">
        <w:rPr>
          <w:rFonts w:ascii="Times New Roman" w:hAnsi="Times New Roman"/>
        </w:rPr>
        <w:tab/>
      </w:r>
      <w:r w:rsidRPr="00B3026C">
        <w:rPr>
          <w:rFonts w:ascii="Times New Roman" w:hAnsi="Times New Roman"/>
        </w:rPr>
        <w:tab/>
      </w:r>
      <w:r w:rsidRPr="00B3026C">
        <w:rPr>
          <w:rFonts w:ascii="Times New Roman" w:hAnsi="Times New Roman"/>
        </w:rPr>
        <w:tab/>
      </w:r>
    </w:p>
    <w:p w:rsidR="00B3026C" w:rsidRPr="00B3026C" w:rsidRDefault="00B3026C" w:rsidP="00B3026C">
      <w:pPr>
        <w:spacing w:after="0"/>
        <w:ind w:left="-993"/>
        <w:rPr>
          <w:rFonts w:ascii="Times New Roman" w:hAnsi="Times New Roman"/>
          <w:b/>
        </w:rPr>
      </w:pPr>
    </w:p>
    <w:p w:rsidR="00B3026C" w:rsidRPr="00B3026C" w:rsidRDefault="00B3026C" w:rsidP="00B3026C">
      <w:pPr>
        <w:spacing w:after="0"/>
        <w:ind w:left="-993"/>
        <w:rPr>
          <w:rFonts w:ascii="Times New Roman" w:hAnsi="Times New Roman"/>
          <w:b/>
        </w:rPr>
      </w:pPr>
    </w:p>
    <w:p w:rsidR="00B3026C" w:rsidRPr="00B3026C" w:rsidRDefault="00B3026C" w:rsidP="00B3026C">
      <w:pPr>
        <w:spacing w:after="0"/>
        <w:rPr>
          <w:rFonts w:ascii="Times New Roman" w:hAnsi="Times New Roman"/>
          <w:b/>
        </w:rPr>
      </w:pPr>
      <w:r w:rsidRPr="00B3026C">
        <w:rPr>
          <w:rFonts w:ascii="Times New Roman" w:hAnsi="Times New Roman"/>
          <w:b/>
        </w:rPr>
        <w:t>РАССМОТРЕНО</w:t>
      </w:r>
      <w:r w:rsidRPr="00B3026C">
        <w:rPr>
          <w:rFonts w:ascii="Times New Roman" w:hAnsi="Times New Roman"/>
          <w:b/>
        </w:rPr>
        <w:tab/>
      </w:r>
      <w:r w:rsidRPr="00B3026C">
        <w:rPr>
          <w:rFonts w:ascii="Times New Roman" w:hAnsi="Times New Roman"/>
        </w:rPr>
        <w:tab/>
        <w:t xml:space="preserve">     </w:t>
      </w:r>
      <w:r w:rsidRPr="00B3026C">
        <w:rPr>
          <w:rFonts w:ascii="Times New Roman" w:hAnsi="Times New Roman"/>
        </w:rPr>
        <w:tab/>
        <w:t xml:space="preserve">   </w:t>
      </w:r>
      <w:r w:rsidRPr="00B3026C">
        <w:rPr>
          <w:rFonts w:ascii="Times New Roman" w:hAnsi="Times New Roman"/>
          <w:b/>
        </w:rPr>
        <w:t>СОГЛАСОВАНО</w:t>
      </w:r>
      <w:r w:rsidRPr="00B3026C">
        <w:rPr>
          <w:rFonts w:ascii="Times New Roman" w:hAnsi="Times New Roman"/>
          <w:b/>
        </w:rPr>
        <w:tab/>
      </w:r>
      <w:r w:rsidRPr="00B3026C">
        <w:rPr>
          <w:rFonts w:ascii="Times New Roman" w:hAnsi="Times New Roman"/>
          <w:b/>
        </w:rPr>
        <w:tab/>
        <w:t xml:space="preserve">            УТВЕРЖДЕНО</w:t>
      </w:r>
    </w:p>
    <w:p w:rsidR="00B3026C" w:rsidRPr="00B3026C" w:rsidRDefault="00B3026C" w:rsidP="00B3026C">
      <w:pPr>
        <w:spacing w:after="0"/>
        <w:ind w:left="1416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proofErr w:type="gramStart"/>
      <w:r>
        <w:rPr>
          <w:rFonts w:ascii="Times New Roman" w:hAnsi="Times New Roman"/>
        </w:rPr>
        <w:t>приказом  по</w:t>
      </w:r>
      <w:proofErr w:type="gramEnd"/>
      <w:r>
        <w:rPr>
          <w:rFonts w:ascii="Times New Roman" w:hAnsi="Times New Roman"/>
        </w:rPr>
        <w:t xml:space="preserve"> </w:t>
      </w:r>
      <w:r w:rsidRPr="00B3026C">
        <w:rPr>
          <w:rFonts w:ascii="Times New Roman" w:hAnsi="Times New Roman"/>
        </w:rPr>
        <w:t>школе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>на заседании МО учителей</w:t>
      </w:r>
      <w:r w:rsidRPr="00B3026C">
        <w:rPr>
          <w:rFonts w:ascii="Times New Roman" w:hAnsi="Times New Roman"/>
        </w:rPr>
        <w:tab/>
        <w:t xml:space="preserve">       </w:t>
      </w:r>
      <w:r w:rsidRPr="00B3026C">
        <w:rPr>
          <w:rFonts w:ascii="Times New Roman" w:hAnsi="Times New Roman"/>
        </w:rPr>
        <w:tab/>
        <w:t xml:space="preserve">    зам. директора по УВР</w:t>
      </w:r>
      <w:r w:rsidRPr="00B3026C">
        <w:rPr>
          <w:rFonts w:ascii="Times New Roman" w:hAnsi="Times New Roman"/>
        </w:rPr>
        <w:tab/>
        <w:t xml:space="preserve">          от 29.08.2022 г. 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 xml:space="preserve">математики, физики </w:t>
      </w:r>
      <w:proofErr w:type="gramStart"/>
      <w:r w:rsidRPr="00B3026C">
        <w:rPr>
          <w:rFonts w:ascii="Times New Roman" w:hAnsi="Times New Roman"/>
        </w:rPr>
        <w:t xml:space="preserve">и  </w:t>
      </w:r>
      <w:r w:rsidRPr="00B3026C">
        <w:rPr>
          <w:rFonts w:ascii="Times New Roman" w:hAnsi="Times New Roman"/>
        </w:rPr>
        <w:tab/>
      </w:r>
      <w:proofErr w:type="gramEnd"/>
      <w:r w:rsidRPr="00B3026C">
        <w:rPr>
          <w:rFonts w:ascii="Times New Roman" w:hAnsi="Times New Roman"/>
        </w:rPr>
        <w:t xml:space="preserve">       </w:t>
      </w:r>
      <w:r w:rsidRPr="00B3026C">
        <w:rPr>
          <w:rFonts w:ascii="Times New Roman" w:hAnsi="Times New Roman"/>
        </w:rPr>
        <w:tab/>
        <w:t xml:space="preserve">   __________ А.Е. Гончарук       </w:t>
      </w:r>
      <w:r>
        <w:rPr>
          <w:rFonts w:ascii="Times New Roman" w:hAnsi="Times New Roman"/>
        </w:rPr>
        <w:t xml:space="preserve">    </w:t>
      </w:r>
      <w:r w:rsidRPr="00B3026C">
        <w:rPr>
          <w:rFonts w:ascii="Times New Roman" w:hAnsi="Times New Roman"/>
        </w:rPr>
        <w:t xml:space="preserve">  № 329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>астрономии, информатики и</w:t>
      </w:r>
      <w:proofErr w:type="gramStart"/>
      <w:r w:rsidRPr="00B3026C"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</w:r>
      <w:proofErr w:type="gramEnd"/>
      <w:r>
        <w:rPr>
          <w:rFonts w:ascii="Times New Roman" w:hAnsi="Times New Roman"/>
        </w:rPr>
        <w:t xml:space="preserve">   </w:t>
      </w:r>
      <w:r w:rsidRPr="00B3026C">
        <w:rPr>
          <w:rFonts w:ascii="Times New Roman" w:hAnsi="Times New Roman"/>
        </w:rPr>
        <w:t xml:space="preserve"> «29 »  августа  2022 г.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>ИКТ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>«</w:t>
      </w:r>
      <w:proofErr w:type="gramStart"/>
      <w:r w:rsidRPr="00B3026C">
        <w:rPr>
          <w:rFonts w:ascii="Times New Roman" w:hAnsi="Times New Roman"/>
        </w:rPr>
        <w:t xml:space="preserve">29»   </w:t>
      </w:r>
      <w:proofErr w:type="gramEnd"/>
      <w:r w:rsidRPr="00B3026C">
        <w:rPr>
          <w:rFonts w:ascii="Times New Roman" w:hAnsi="Times New Roman"/>
        </w:rPr>
        <w:t xml:space="preserve">августа   2022 г.                                  </w:t>
      </w:r>
    </w:p>
    <w:p w:rsidR="00B3026C" w:rsidRPr="00B3026C" w:rsidRDefault="00B3026C" w:rsidP="00B3026C">
      <w:pPr>
        <w:spacing w:after="0"/>
        <w:rPr>
          <w:rFonts w:ascii="Times New Roman" w:hAnsi="Times New Roman"/>
          <w:sz w:val="16"/>
          <w:szCs w:val="16"/>
        </w:rPr>
      </w:pPr>
      <w:r w:rsidRPr="00B3026C">
        <w:rPr>
          <w:rFonts w:ascii="Times New Roman" w:hAnsi="Times New Roman"/>
        </w:rPr>
        <w:t>Руководитель</w:t>
      </w:r>
      <w:r w:rsidRPr="00B3026C">
        <w:rPr>
          <w:rFonts w:ascii="Times New Roman" w:hAnsi="Times New Roman"/>
        </w:rPr>
        <w:tab/>
        <w:t xml:space="preserve">                                                                                               </w:t>
      </w:r>
    </w:p>
    <w:p w:rsidR="00B3026C" w:rsidRPr="00B3026C" w:rsidRDefault="00B3026C" w:rsidP="00B3026C">
      <w:pPr>
        <w:spacing w:after="0"/>
        <w:rPr>
          <w:rFonts w:ascii="Times New Roman" w:hAnsi="Times New Roman"/>
        </w:rPr>
      </w:pPr>
      <w:r w:rsidRPr="00B3026C">
        <w:rPr>
          <w:rFonts w:ascii="Times New Roman" w:hAnsi="Times New Roman"/>
        </w:rPr>
        <w:t xml:space="preserve"> __________ Е.В. Анохина  </w:t>
      </w:r>
    </w:p>
    <w:p w:rsidR="00B3026C" w:rsidRPr="00B3026C" w:rsidRDefault="00B3026C" w:rsidP="00B3026C">
      <w:pPr>
        <w:spacing w:after="0"/>
        <w:rPr>
          <w:rFonts w:ascii="Times New Roman" w:hAnsi="Times New Roman"/>
          <w:sz w:val="16"/>
          <w:szCs w:val="16"/>
        </w:rPr>
      </w:pPr>
    </w:p>
    <w:p w:rsidR="00B3026C" w:rsidRPr="00B3026C" w:rsidRDefault="00B3026C" w:rsidP="00B3026C">
      <w:pPr>
        <w:spacing w:after="0"/>
        <w:rPr>
          <w:rFonts w:ascii="Times New Roman" w:hAnsi="Times New Roman"/>
          <w:sz w:val="16"/>
          <w:szCs w:val="16"/>
        </w:rPr>
      </w:pPr>
      <w:r w:rsidRPr="00B3026C">
        <w:rPr>
          <w:rFonts w:ascii="Times New Roman" w:hAnsi="Times New Roman"/>
        </w:rPr>
        <w:t xml:space="preserve"> № </w:t>
      </w:r>
      <w:proofErr w:type="gramStart"/>
      <w:r w:rsidRPr="00B3026C">
        <w:rPr>
          <w:rFonts w:ascii="Times New Roman" w:hAnsi="Times New Roman"/>
        </w:rPr>
        <w:t>« 1</w:t>
      </w:r>
      <w:proofErr w:type="gramEnd"/>
      <w:r w:rsidRPr="00B3026C">
        <w:rPr>
          <w:rFonts w:ascii="Times New Roman" w:hAnsi="Times New Roman"/>
        </w:rPr>
        <w:t xml:space="preserve"> » протокола                                                                                               </w:t>
      </w:r>
    </w:p>
    <w:p w:rsidR="00B3026C" w:rsidRPr="00B3026C" w:rsidRDefault="00B3026C" w:rsidP="00B3026C">
      <w:pPr>
        <w:spacing w:after="0"/>
        <w:ind w:left="-993" w:firstLine="993"/>
        <w:rPr>
          <w:rFonts w:ascii="Times New Roman" w:hAnsi="Times New Roman"/>
          <w:b/>
        </w:rPr>
      </w:pPr>
      <w:r w:rsidRPr="00B3026C">
        <w:rPr>
          <w:rFonts w:ascii="Times New Roman" w:hAnsi="Times New Roman"/>
        </w:rPr>
        <w:t xml:space="preserve">  «29» августа 2022 г.</w:t>
      </w:r>
    </w:p>
    <w:p w:rsidR="00B3026C" w:rsidRPr="00B3026C" w:rsidRDefault="00B3026C" w:rsidP="00B3026C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B3026C" w:rsidRPr="00B3026C" w:rsidRDefault="00B3026C" w:rsidP="00B3026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3026C" w:rsidRPr="00B3026C" w:rsidRDefault="00B3026C" w:rsidP="00B3026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3026C" w:rsidRPr="00B3026C" w:rsidRDefault="00B3026C" w:rsidP="00B3026C">
      <w:pPr>
        <w:suppressAutoHyphens/>
        <w:snapToGrid w:val="0"/>
        <w:spacing w:after="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>РАБОЧАЯ ПРОГРАММА</w:t>
      </w:r>
    </w:p>
    <w:p w:rsidR="00B3026C" w:rsidRPr="00B3026C" w:rsidRDefault="00B3026C" w:rsidP="00B3026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3026C" w:rsidRPr="00B3026C" w:rsidRDefault="00B3026C" w:rsidP="00B3026C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 xml:space="preserve">Название курса внеурочной деятельности: </w:t>
      </w:r>
      <w:r>
        <w:rPr>
          <w:rFonts w:ascii="Times New Roman" w:hAnsi="Times New Roman"/>
          <w:b/>
          <w:sz w:val="32"/>
          <w:szCs w:val="32"/>
          <w:lang w:eastAsia="ar-SA"/>
        </w:rPr>
        <w:t>Математика. Подготовка к ЕГЭ</w:t>
      </w:r>
    </w:p>
    <w:p w:rsidR="00B3026C" w:rsidRPr="00B3026C" w:rsidRDefault="00B3026C" w:rsidP="00B3026C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>Направление внеурочной деятельности: Общекультурное</w:t>
      </w:r>
    </w:p>
    <w:p w:rsidR="00B3026C" w:rsidRPr="00B3026C" w:rsidRDefault="00B3026C" w:rsidP="00B3026C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>Класс: 11</w:t>
      </w:r>
    </w:p>
    <w:p w:rsidR="00B3026C" w:rsidRPr="00B3026C" w:rsidRDefault="00B3026C" w:rsidP="00B3026C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>Ф.И.О. учителя: Ященко Николай Григорьевич</w:t>
      </w:r>
    </w:p>
    <w:p w:rsidR="00B3026C" w:rsidRPr="00B3026C" w:rsidRDefault="00B3026C" w:rsidP="00B3026C">
      <w:pPr>
        <w:suppressAutoHyphens/>
        <w:spacing w:after="0" w:line="360" w:lineRule="auto"/>
        <w:rPr>
          <w:rFonts w:ascii="Times New Roman" w:hAnsi="Times New Roman"/>
          <w:b/>
          <w:sz w:val="32"/>
          <w:szCs w:val="32"/>
          <w:lang w:eastAsia="ar-SA"/>
        </w:rPr>
      </w:pPr>
      <w:r w:rsidRPr="00B3026C">
        <w:rPr>
          <w:rFonts w:ascii="Times New Roman" w:hAnsi="Times New Roman"/>
          <w:b/>
          <w:sz w:val="32"/>
          <w:szCs w:val="32"/>
          <w:lang w:eastAsia="ar-SA"/>
        </w:rPr>
        <w:t>Год составления рабочей программы: 2022</w:t>
      </w: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B3026C" w:rsidRDefault="00B3026C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B37A06" w:rsidRDefault="00B37A06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241F54" w:rsidRDefault="00241F54" w:rsidP="001D736B">
      <w:pPr>
        <w:pStyle w:val="a3"/>
        <w:spacing w:before="0" w:after="0"/>
        <w:jc w:val="center"/>
        <w:rPr>
          <w:b/>
          <w:bCs/>
          <w:color w:val="000000"/>
        </w:rPr>
      </w:pPr>
    </w:p>
    <w:p w:rsidR="001D736B" w:rsidRDefault="001D736B" w:rsidP="006B68C3">
      <w:pPr>
        <w:pStyle w:val="a3"/>
        <w:spacing w:before="0" w:after="0"/>
        <w:ind w:right="-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Пояснительная записка</w:t>
      </w:r>
    </w:p>
    <w:p w:rsidR="00241F54" w:rsidRDefault="00241F54" w:rsidP="006B68C3">
      <w:pPr>
        <w:spacing w:after="0" w:line="360" w:lineRule="auto"/>
        <w:ind w:right="-567"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1F54" w:rsidRPr="00647CB3" w:rsidRDefault="00241F54" w:rsidP="006B68C3">
      <w:pPr>
        <w:pStyle w:val="Default"/>
        <w:ind w:right="-567" w:firstLine="708"/>
        <w:jc w:val="both"/>
      </w:pPr>
      <w:r w:rsidRPr="00647CB3">
        <w:rPr>
          <w:b/>
          <w:bCs/>
        </w:rPr>
        <w:t>Нормативные правовые документы</w:t>
      </w:r>
      <w:r w:rsidRPr="00647CB3">
        <w:t>, на основании которых разработана рабочая программа:</w:t>
      </w:r>
    </w:p>
    <w:p w:rsidR="00241F54" w:rsidRPr="00647CB3" w:rsidRDefault="00241F54" w:rsidP="006B68C3">
      <w:pPr>
        <w:spacing w:after="0"/>
        <w:ind w:right="-567" w:firstLine="709"/>
      </w:pPr>
    </w:p>
    <w:p w:rsidR="00241F54" w:rsidRPr="00241F54" w:rsidRDefault="00241F54" w:rsidP="00DE1726">
      <w:pPr>
        <w:spacing w:after="0" w:line="240" w:lineRule="auto"/>
        <w:ind w:right="-567"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1F54">
        <w:rPr>
          <w:rFonts w:ascii="Times New Roman" w:hAnsi="Times New Roman"/>
          <w:b/>
          <w:sz w:val="24"/>
          <w:szCs w:val="24"/>
          <w:lang w:eastAsia="ru-RU"/>
        </w:rPr>
        <w:t>1. Федеральный уровень: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1.2 Приказ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1.4 Письмо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России от 17.06.2022 г. № 03-871 «Об организации занятий «Разговоры о важном».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России от 31.05.2021 № 286), основного общего образования (Приказ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Минпросвещения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России от 31.05.2021 № 287), среднего общего образования (Приказ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Минобрнауки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России от 17.05.2012 № 413).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1.12 Приказом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МОиН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РФ от 17.05.2012 № 413 «Об утверждении Федерального государственного образовательного стандарта среднего общего образования» - ФГОС СОО.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lastRenderedPageBreak/>
        <w:t xml:space="preserve">1.15 Письмом </w:t>
      </w:r>
      <w:proofErr w:type="spellStart"/>
      <w:r w:rsidRPr="00DE1726">
        <w:rPr>
          <w:rFonts w:ascii="Times New Roman" w:hAnsi="Times New Roman"/>
          <w:sz w:val="24"/>
          <w:szCs w:val="24"/>
          <w:lang w:eastAsia="en-US"/>
        </w:rPr>
        <w:t>МОиН</w:t>
      </w:r>
      <w:proofErr w:type="spellEnd"/>
      <w:r w:rsidRPr="00DE1726">
        <w:rPr>
          <w:rFonts w:ascii="Times New Roman" w:hAnsi="Times New Roman"/>
          <w:sz w:val="24"/>
          <w:szCs w:val="24"/>
          <w:lang w:eastAsia="en-US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DE1726" w:rsidRPr="00DE1726" w:rsidRDefault="00DE1726" w:rsidP="00DE1726">
      <w:pPr>
        <w:tabs>
          <w:tab w:val="left" w:pos="284"/>
          <w:tab w:val="left" w:pos="426"/>
        </w:tabs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 xml:space="preserve">1.18 </w:t>
      </w:r>
      <w:r w:rsidRPr="00DE1726">
        <w:rPr>
          <w:rFonts w:ascii="Times New Roman" w:hAnsi="Times New Roman"/>
          <w:sz w:val="24"/>
          <w:szCs w:val="24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241F54" w:rsidRPr="00DE1726" w:rsidRDefault="00DE1726" w:rsidP="00DE1726">
      <w:pPr>
        <w:pStyle w:val="a7"/>
        <w:ind w:right="-567"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E172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DE1726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  <w:r w:rsidR="00241F54" w:rsidRPr="00DE17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1F54">
        <w:rPr>
          <w:rFonts w:ascii="Times New Roman" w:hAnsi="Times New Roman"/>
          <w:b/>
          <w:sz w:val="24"/>
          <w:szCs w:val="24"/>
          <w:lang w:eastAsia="ru-RU"/>
        </w:rPr>
        <w:t>2.  Региональный уровень:</w:t>
      </w:r>
    </w:p>
    <w:p w:rsidR="00DE1726" w:rsidRPr="00DE1726" w:rsidRDefault="00DE1726" w:rsidP="00DE1726">
      <w:pPr>
        <w:spacing w:after="0" w:line="240" w:lineRule="auto"/>
        <w:ind w:left="-142" w:right="-567" w:firstLine="709"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 xml:space="preserve">2.1. </w:t>
      </w:r>
      <w:r w:rsidRPr="00DE1726">
        <w:rPr>
          <w:rFonts w:ascii="Times New Roman" w:hAnsi="Times New Roman"/>
          <w:sz w:val="24"/>
          <w:szCs w:val="24"/>
          <w:lang w:eastAsia="en-US"/>
        </w:rPr>
        <w:t>Законом Республики Крым от 06.07.2015 №131-ЗРК «Об образовании в Республике Крым».</w:t>
      </w:r>
    </w:p>
    <w:p w:rsidR="00DE1726" w:rsidRPr="00DE1726" w:rsidRDefault="00DE1726" w:rsidP="00DE1726">
      <w:pPr>
        <w:tabs>
          <w:tab w:val="left" w:pos="426"/>
          <w:tab w:val="left" w:pos="567"/>
        </w:tabs>
        <w:spacing w:after="0" w:line="240" w:lineRule="auto"/>
        <w:ind w:left="-142" w:right="-56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DE1726" w:rsidRPr="00DE1726" w:rsidRDefault="00DE1726" w:rsidP="00DE1726">
      <w:pPr>
        <w:tabs>
          <w:tab w:val="left" w:pos="426"/>
          <w:tab w:val="left" w:pos="567"/>
        </w:tabs>
        <w:spacing w:after="0" w:line="240" w:lineRule="auto"/>
        <w:ind w:left="-142" w:right="-567"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E1726">
        <w:rPr>
          <w:rFonts w:ascii="Times New Roman" w:hAnsi="Times New Roman"/>
          <w:sz w:val="24"/>
          <w:szCs w:val="24"/>
        </w:rPr>
        <w:t>2.3</w:t>
      </w:r>
      <w:r w:rsidRPr="00DE172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1726">
        <w:rPr>
          <w:rFonts w:ascii="Times New Roman" w:hAnsi="Times New Roman"/>
          <w:sz w:val="24"/>
          <w:szCs w:val="24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DE1726" w:rsidRPr="00DE1726" w:rsidRDefault="00DE1726" w:rsidP="00DE1726">
      <w:pPr>
        <w:tabs>
          <w:tab w:val="left" w:pos="426"/>
          <w:tab w:val="left" w:pos="567"/>
        </w:tabs>
        <w:spacing w:after="0" w:line="240" w:lineRule="auto"/>
        <w:ind w:left="-142" w:right="-56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 xml:space="preserve">2.4 </w:t>
      </w:r>
      <w:r w:rsidRPr="00DE1726">
        <w:rPr>
          <w:rFonts w:ascii="Times New Roman" w:hAnsi="Times New Roman"/>
          <w:sz w:val="24"/>
          <w:szCs w:val="24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DE1726" w:rsidRPr="00DE1726" w:rsidRDefault="00DE1726" w:rsidP="00DE1726">
      <w:pPr>
        <w:tabs>
          <w:tab w:val="left" w:pos="426"/>
          <w:tab w:val="left" w:pos="567"/>
        </w:tabs>
        <w:spacing w:after="0" w:line="240" w:lineRule="auto"/>
        <w:ind w:left="-142" w:right="-567" w:firstLine="709"/>
        <w:contextualSpacing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 w:rsidRPr="00DE1726">
        <w:rPr>
          <w:rFonts w:ascii="Times New Roman" w:hAnsi="Times New Roman"/>
          <w:sz w:val="24"/>
          <w:szCs w:val="24"/>
          <w:lang w:eastAsia="en-US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</w:t>
      </w:r>
    </w:p>
    <w:p w:rsidR="00DE1726" w:rsidRPr="00DE1726" w:rsidRDefault="00DE1726" w:rsidP="00DE1726">
      <w:pPr>
        <w:tabs>
          <w:tab w:val="left" w:pos="426"/>
          <w:tab w:val="left" w:pos="567"/>
        </w:tabs>
        <w:spacing w:after="0" w:line="240" w:lineRule="auto"/>
        <w:ind w:left="-142" w:right="-567"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DE1726">
        <w:rPr>
          <w:rFonts w:ascii="Times New Roman" w:hAnsi="Times New Roman"/>
          <w:sz w:val="24"/>
          <w:szCs w:val="24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 от 18.05.2022 № 2015/01-14.</w:t>
      </w:r>
    </w:p>
    <w:p w:rsidR="00DE1726" w:rsidRPr="00DE1726" w:rsidRDefault="00DE1726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1726">
        <w:rPr>
          <w:rFonts w:ascii="Times New Roman" w:hAnsi="Times New Roman"/>
          <w:sz w:val="24"/>
          <w:szCs w:val="24"/>
        </w:rPr>
        <w:t>2.7 Примерная программа воспитания «Крым в сердце моем» Министерства образования, науки и молодежи Республики Крым 2020 года.</w:t>
      </w:r>
    </w:p>
    <w:p w:rsidR="00241F54" w:rsidRPr="00DE1726" w:rsidRDefault="00DE1726" w:rsidP="00DE1726">
      <w:pPr>
        <w:pStyle w:val="a7"/>
        <w:ind w:righ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17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 </w:t>
      </w:r>
      <w:r w:rsidRPr="00DE1726">
        <w:rPr>
          <w:rFonts w:ascii="Times New Roman" w:hAnsi="Times New Roman" w:cs="Times New Roman"/>
          <w:sz w:val="24"/>
          <w:szCs w:val="24"/>
        </w:rPr>
        <w:t xml:space="preserve">Письмо КРИППО «Методические рекомендации об особенностях преподавания </w:t>
      </w:r>
      <w:r>
        <w:rPr>
          <w:rFonts w:ascii="Times New Roman" w:hAnsi="Times New Roman" w:cs="Times New Roman"/>
          <w:sz w:val="24"/>
          <w:szCs w:val="24"/>
        </w:rPr>
        <w:t>математики</w:t>
      </w:r>
      <w:r w:rsidRPr="00DE1726">
        <w:rPr>
          <w:rFonts w:ascii="Times New Roman" w:hAnsi="Times New Roman" w:cs="Times New Roman"/>
          <w:sz w:val="24"/>
          <w:szCs w:val="24"/>
        </w:rPr>
        <w:t xml:space="preserve"> в общеобразовательных организациях Республики Крым в 2022/2023 учебном году»</w:t>
      </w:r>
    </w:p>
    <w:p w:rsidR="00241F54" w:rsidRPr="00DE1726" w:rsidRDefault="00241F54" w:rsidP="00DE1726">
      <w:pPr>
        <w:spacing w:after="0" w:line="240" w:lineRule="auto"/>
        <w:ind w:right="-567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F54" w:rsidRPr="00241F54" w:rsidRDefault="00241F54" w:rsidP="006B68C3">
      <w:pPr>
        <w:spacing w:after="0"/>
        <w:ind w:right="-567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1F54">
        <w:rPr>
          <w:rFonts w:ascii="Times New Roman" w:hAnsi="Times New Roman"/>
          <w:b/>
          <w:sz w:val="24"/>
          <w:szCs w:val="24"/>
          <w:lang w:eastAsia="ru-RU"/>
        </w:rPr>
        <w:t>3. Школьный уровень:</w:t>
      </w:r>
    </w:p>
    <w:p w:rsidR="00DE1726" w:rsidRPr="00DE1726" w:rsidRDefault="00DE1726" w:rsidP="00DE1726">
      <w:pPr>
        <w:spacing w:after="0" w:line="240" w:lineRule="auto"/>
        <w:ind w:left="-142" w:right="-567" w:firstLine="709"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 xml:space="preserve">3.1   </w:t>
      </w:r>
      <w:r w:rsidRPr="00DE1726">
        <w:rPr>
          <w:rFonts w:ascii="Times New Roman" w:hAnsi="Times New Roman"/>
          <w:sz w:val="24"/>
          <w:szCs w:val="24"/>
          <w:lang w:eastAsia="en-US"/>
        </w:rPr>
        <w:t>Устав МБОУ «ЧСШ № 1 им. Н. Кудри».</w:t>
      </w:r>
    </w:p>
    <w:p w:rsidR="00DE1726" w:rsidRPr="00DE1726" w:rsidRDefault="00DE1726" w:rsidP="00DE1726">
      <w:pPr>
        <w:spacing w:after="0" w:line="240" w:lineRule="auto"/>
        <w:ind w:left="-142" w:right="-567" w:firstLine="709"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DE1726">
        <w:rPr>
          <w:rFonts w:ascii="Times New Roman" w:hAnsi="Times New Roman"/>
          <w:sz w:val="24"/>
          <w:szCs w:val="24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DE1726" w:rsidRPr="00DE1726" w:rsidRDefault="00DE1726" w:rsidP="00DE1726">
      <w:pPr>
        <w:spacing w:after="0" w:line="240" w:lineRule="auto"/>
        <w:ind w:left="-142" w:right="-567" w:firstLine="709"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>3.3 Положение о составлении рабочей программы учебных предметов, курсов внеурочной деятельности в</w:t>
      </w:r>
      <w:r w:rsidRPr="00DE1726">
        <w:rPr>
          <w:rFonts w:ascii="Times New Roman" w:hAnsi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DE1726" w:rsidRPr="00DE1726" w:rsidRDefault="00DE1726" w:rsidP="00DE1726">
      <w:pPr>
        <w:spacing w:after="0" w:line="240" w:lineRule="auto"/>
        <w:ind w:left="-142" w:right="-567" w:firstLine="709"/>
        <w:jc w:val="both"/>
        <w:rPr>
          <w:rFonts w:ascii="Times New Roman" w:hAnsi="Times New Roman"/>
          <w:sz w:val="24"/>
          <w:szCs w:val="24"/>
        </w:rPr>
      </w:pPr>
      <w:r w:rsidRPr="00DE1726">
        <w:rPr>
          <w:rFonts w:ascii="Times New Roman" w:hAnsi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329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1D736B" w:rsidRPr="00DE1726" w:rsidRDefault="00DE1726" w:rsidP="00DE1726">
      <w:pPr>
        <w:pStyle w:val="a7"/>
        <w:ind w:right="-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1726">
        <w:rPr>
          <w:rFonts w:ascii="Times New Roman" w:eastAsia="Calibri" w:hAnsi="Times New Roman" w:cs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DE1726">
        <w:rPr>
          <w:rFonts w:ascii="Times New Roman" w:eastAsia="Calibri" w:hAnsi="Times New Roman" w:cs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1D736B" w:rsidRDefault="001D736B" w:rsidP="006B68C3">
      <w:pPr>
        <w:pStyle w:val="a3"/>
        <w:spacing w:before="0" w:after="0"/>
        <w:ind w:right="-567"/>
        <w:jc w:val="center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Программа предназначена для работы с учащимися 11 класса с целью повышения эффективности обучения их математике, предусматривает подготовку их к государственной (итоговой) аттестации по математике за курс полной средней школы и к дальнейшему математическому образованию. Программа рассчитана на 34 учебных часа (1 час в неделю). Содержание программы соответствует по тематическому содержанию программе по математике для 5-11 классов общеобразовательных школ.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Данный курс    в 11 классе представляет собой повторение, обобщение и углубленное изучение теоретического материала укрупненными блоками по наиболее значимым темам: «Выражения», «Уравнения и неравенства», «Функции и графики», «</w:t>
      </w:r>
      <w:r>
        <w:rPr>
          <w:rFonts w:ascii="serif;Times New Roman" w:hAnsi="serif;Times New Roman" w:cs="Arial"/>
          <w:color w:val="000000"/>
        </w:rPr>
        <w:t>Элементы статистики, комбинаторики и теории вероятностей», «Решение задач по геометрии». Курс рассчитан на обучающихся, желающих хорошо подготовиться к ЕГЭ и к дальнейшему изучению математики в ВУЗах.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serif;Times New Roman" w:hAnsi="serif;Times New Roman" w:cs="Arial"/>
          <w:color w:val="000000"/>
        </w:rPr>
        <w:t xml:space="preserve">В процессе изучения данного курса будут использованы приемы индивидуальной, парной, групповой деятельности для осуществления самооценки, взаимоконтроля; развиваться умения и навыки работы с математической литературой и использования </w:t>
      </w:r>
      <w:proofErr w:type="spellStart"/>
      <w:r>
        <w:rPr>
          <w:rFonts w:ascii="serif;Times New Roman" w:hAnsi="serif;Times New Roman" w:cs="Arial"/>
          <w:color w:val="000000"/>
        </w:rPr>
        <w:t>интернет-ресурсов</w:t>
      </w:r>
      <w:proofErr w:type="spellEnd"/>
      <w:r>
        <w:rPr>
          <w:rFonts w:ascii="serif;Times New Roman" w:hAnsi="serif;Times New Roman" w:cs="Arial"/>
          <w:color w:val="000000"/>
        </w:rPr>
        <w:t>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 курса: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numPr>
          <w:ilvl w:val="0"/>
          <w:numId w:val="1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и углубление конкретных математических знаний, необходимых для прохождения государственной (итоговой) аттестации за курс средней полной школы в форме и по материалам ЕГЭ, для изучения смежных дисциплин, для продолжения образования.</w:t>
      </w:r>
    </w:p>
    <w:p w:rsidR="001D736B" w:rsidRDefault="001D736B" w:rsidP="006B68C3">
      <w:pPr>
        <w:pStyle w:val="a3"/>
        <w:numPr>
          <w:ilvl w:val="0"/>
          <w:numId w:val="1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Интеллектуальное развитие учащихся, формирование качеств мышления, характерных для математической деятельности и необходимых для продуктивной жизни в обществе.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 курса: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Систематическое повторение учебного материала по основным темам курса алгебры и начал анализа и геометрии.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Оказание практической коррекционной помощи учащимся в изучении отдельных тем предмета.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поисково-исследовательского метода.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Акцентирование внимания учащихся на единых требованиях к правилам оформления решения различных заданий.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Осуществление тематического контроля на основе мониторинга выполнения учащимися типовых экзаменационных заданий.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Получение школьниками дополнительных знаний по математике.</w:t>
      </w:r>
    </w:p>
    <w:p w:rsidR="001D736B" w:rsidRDefault="001D736B" w:rsidP="006B68C3">
      <w:pPr>
        <w:pStyle w:val="a3"/>
        <w:numPr>
          <w:ilvl w:val="0"/>
          <w:numId w:val="2"/>
        </w:numPr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культуры личности, отношения к математике как части общечеловеческой культуры, играющей особую роль в общественном развитии.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eastAsia="Times New Roman"/>
        </w:rPr>
        <w:t xml:space="preserve"> </w:t>
      </w:r>
      <w:r>
        <w:rPr>
          <w:rFonts w:ascii="serif;Times New Roman" w:hAnsi="serif;Times New Roman" w:cs="Arial"/>
          <w:b/>
          <w:bCs/>
          <w:color w:val="000000"/>
        </w:rPr>
        <w:t>Планируемые результаты изучения курса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результате изучения курса учащиеся 11 класса должны </w:t>
      </w:r>
      <w:r>
        <w:rPr>
          <w:b/>
          <w:bCs/>
          <w:color w:val="000000"/>
        </w:rPr>
        <w:t>уметь: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значения корня натуральной степени, степени с рациональным показателем, логарифма, значения тригонометрических выражений на основе определений и основных свойств, пользоваться оценкой и прикидкой при практических расчетах;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выполнять тождественные преобразования тригонометрических, иррациональных, степенных, показательных и логарифмических выражений;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определять значения функции по значению аргумента при различных способах задания функции;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строить графики линейной, квадратичной, тригонометрических, степенной, показательной и логарифмической функций;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уравнения, простейшие системы уравнений, используя свойства функций и их графиков;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рациональные, тригонометрические, иррациональные, показательные и логарифмические уравнения, </w:t>
      </w:r>
      <w:r>
        <w:rPr>
          <w:i/>
          <w:iCs/>
          <w:color w:val="000000"/>
        </w:rPr>
        <w:t>их системы</w:t>
      </w:r>
      <w:r>
        <w:rPr>
          <w:color w:val="000000"/>
        </w:rPr>
        <w:t>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рациональные, показательные и логарифмические неравенства, </w:t>
      </w:r>
      <w:r>
        <w:rPr>
          <w:i/>
          <w:iCs/>
          <w:color w:val="000000"/>
        </w:rPr>
        <w:t>их системы</w:t>
      </w:r>
      <w:r>
        <w:rPr>
          <w:color w:val="000000"/>
        </w:rPr>
        <w:t>;</w:t>
      </w:r>
    </w:p>
    <w:p w:rsidR="001D736B" w:rsidRDefault="001D736B" w:rsidP="006B68C3">
      <w:pPr>
        <w:pStyle w:val="a3"/>
        <w:numPr>
          <w:ilvl w:val="0"/>
          <w:numId w:val="3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вычислять производные и первообразные элементарных функций;</w:t>
      </w:r>
    </w:p>
    <w:p w:rsidR="001D736B" w:rsidRDefault="001D736B" w:rsidP="006B68C3">
      <w:pPr>
        <w:pStyle w:val="a3"/>
        <w:tabs>
          <w:tab w:val="left" w:pos="220"/>
        </w:tabs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исследовать в простейших случаях функции на монотонность, находить наибольшие и наименьшие значения функций;</w:t>
      </w:r>
    </w:p>
    <w:p w:rsidR="001D736B" w:rsidRDefault="001D736B" w:rsidP="006B68C3">
      <w:pPr>
        <w:pStyle w:val="a3"/>
        <w:numPr>
          <w:ilvl w:val="0"/>
          <w:numId w:val="4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геометрические задачи с применением соотношений и пропорциональных отрезков в прямоугольном треугольнике, основных теорем для произвольного треугольника;</w:t>
      </w:r>
    </w:p>
    <w:p w:rsidR="001D736B" w:rsidRDefault="001D736B" w:rsidP="006B68C3">
      <w:pPr>
        <w:pStyle w:val="a3"/>
        <w:numPr>
          <w:ilvl w:val="0"/>
          <w:numId w:val="4"/>
        </w:numPr>
        <w:tabs>
          <w:tab w:val="left" w:pos="220"/>
        </w:tabs>
        <w:spacing w:before="0" w:after="0"/>
        <w:ind w:left="0"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решать геометрические задачи на клетчатой бумаге.</w:t>
      </w:r>
    </w:p>
    <w:p w:rsidR="001D736B" w:rsidRDefault="001D736B" w:rsidP="006B68C3">
      <w:pPr>
        <w:pStyle w:val="a3"/>
        <w:spacing w:before="0" w:after="0"/>
        <w:ind w:right="-567" w:firstLine="709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жизни.</w:t>
      </w:r>
    </w:p>
    <w:p w:rsidR="001D736B" w:rsidRDefault="001D736B" w:rsidP="006B68C3">
      <w:pPr>
        <w:tabs>
          <w:tab w:val="left" w:pos="440"/>
          <w:tab w:val="left" w:pos="1140"/>
        </w:tabs>
        <w:spacing w:after="0"/>
        <w:ind w:right="-56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b/>
          <w:bCs/>
          <w:color w:val="000000"/>
        </w:rPr>
        <w:t>Особенности курса:</w:t>
      </w: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color w:val="000000"/>
        </w:rPr>
      </w:pPr>
      <w:r>
        <w:rPr>
          <w:color w:val="000000"/>
        </w:rPr>
        <w:t>- интеграция разных тем;</w:t>
      </w: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color w:val="000000"/>
        </w:rPr>
      </w:pPr>
      <w:r>
        <w:rPr>
          <w:color w:val="000000"/>
        </w:rPr>
        <w:t>- практическая значимость для учащихся.</w:t>
      </w: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color w:val="000000"/>
        </w:rPr>
      </w:pPr>
      <w:r>
        <w:rPr>
          <w:color w:val="000000"/>
        </w:rPr>
        <w:tab/>
      </w: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rStyle w:val="StrongEmphasis"/>
        </w:rPr>
      </w:pPr>
      <w:r>
        <w:rPr>
          <w:color w:val="000000"/>
        </w:rPr>
        <w:t> </w:t>
      </w:r>
      <w:r>
        <w:rPr>
          <w:rStyle w:val="StrongEmphasis"/>
          <w:color w:val="000000"/>
        </w:rPr>
        <w:t>Требования к уровню подготовленности учащихся.</w:t>
      </w:r>
    </w:p>
    <w:p w:rsidR="001D736B" w:rsidRDefault="001D736B" w:rsidP="006B68C3">
      <w:pPr>
        <w:pStyle w:val="a3"/>
        <w:shd w:val="clear" w:color="auto" w:fill="FFFFFF"/>
        <w:spacing w:before="0" w:after="0"/>
        <w:ind w:right="-567" w:firstLine="709"/>
        <w:jc w:val="both"/>
        <w:rPr>
          <w:rStyle w:val="StrongEmphasis"/>
          <w:color w:val="000000"/>
        </w:rPr>
      </w:pP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</w:pPr>
      <w:r>
        <w:rPr>
          <w:color w:val="000000"/>
        </w:rPr>
        <w:t>В результате изучения курса учащиеся должны уметь: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вычислять значения корня, степени, логарифма;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находить значения тригонометрических выражений;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выполнять тождественные преобразования тригонометрических, иррациональных, показательных, логарифмических выражений;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решать тригонометрические, иррациональные, показательные, логарифмические уравнения, неравенства, системы, включая с параметром и модулем, а также комбинирование типов аналитическими и функционально-графическими методами,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lastRenderedPageBreak/>
        <w:t>строить графики элементарных функций, проводить преобразования графиков, используя изученные методы описывать свойства функций и уметь применять их при решении задач,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применять аппарат математического анализа к решению задач;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</w:pPr>
      <w:r>
        <w:rPr>
          <w:color w:val="000000"/>
        </w:rPr>
        <w:t>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уметь соотносить процент с соответствующей дробью;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</w:pPr>
      <w:r>
        <w:rPr>
          <w:color w:val="000000"/>
        </w:rPr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 xml:space="preserve">решать стереометрические задачи, содержащие разный уровень необходимых для решения обоснований и количество шагов в решении задач, включенных в часть </w:t>
      </w:r>
      <w:proofErr w:type="gramStart"/>
      <w:r>
        <w:rPr>
          <w:color w:val="000000"/>
        </w:rPr>
        <w:t>I  и</w:t>
      </w:r>
      <w:proofErr w:type="gramEnd"/>
      <w:r>
        <w:rPr>
          <w:color w:val="000000"/>
        </w:rPr>
        <w:t xml:space="preserve"> часть II экзаменационной работы, часто требующие построения вспомогательных элементов и сечений, сопровождаемых необходимыми доказательствами;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производить прикидку и оценку результатов вычислений;</w:t>
      </w:r>
    </w:p>
    <w:p w:rsidR="001D736B" w:rsidRDefault="001D736B" w:rsidP="006B68C3">
      <w:pPr>
        <w:pStyle w:val="a3"/>
        <w:numPr>
          <w:ilvl w:val="0"/>
          <w:numId w:val="5"/>
        </w:numPr>
        <w:shd w:val="clear" w:color="auto" w:fill="FFFFFF"/>
        <w:spacing w:before="0" w:after="0"/>
        <w:ind w:left="0" w:right="-567" w:firstLine="709"/>
        <w:jc w:val="both"/>
        <w:rPr>
          <w:color w:val="000000"/>
        </w:rPr>
      </w:pPr>
      <w:r>
        <w:rPr>
          <w:color w:val="000000"/>
        </w:rPr>
        <w:t>при вычислениях сочетать устные и письменные приемы, использовать приемы, рационализирующие вычисления.</w:t>
      </w:r>
    </w:p>
    <w:p w:rsidR="007A7842" w:rsidRDefault="007A7842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6B68C3" w:rsidRPr="006B68C3" w:rsidRDefault="006B68C3" w:rsidP="006B68C3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68C3">
        <w:rPr>
          <w:rFonts w:ascii="Times New Roman" w:hAnsi="Times New Roman"/>
          <w:b/>
          <w:sz w:val="24"/>
          <w:szCs w:val="24"/>
          <w:lang w:eastAsia="ru-RU"/>
        </w:rPr>
        <w:t>Содержание учебного курса</w:t>
      </w:r>
    </w:p>
    <w:p w:rsidR="006B68C3" w:rsidRPr="006B68C3" w:rsidRDefault="006B68C3" w:rsidP="006B68C3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9"/>
        <w:gridCol w:w="3261"/>
        <w:gridCol w:w="992"/>
        <w:gridCol w:w="1134"/>
        <w:gridCol w:w="1417"/>
      </w:tblGrid>
      <w:tr w:rsidR="006B68C3" w:rsidRPr="006B68C3" w:rsidTr="007A7842">
        <w:trPr>
          <w:trHeight w:val="195"/>
        </w:trPr>
        <w:tc>
          <w:tcPr>
            <w:tcW w:w="674" w:type="dxa"/>
            <w:vMerge w:val="restart"/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9" w:type="dxa"/>
            <w:vMerge w:val="restart"/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3261" w:type="dxa"/>
            <w:vMerge w:val="restart"/>
            <w:vAlign w:val="center"/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992" w:type="dxa"/>
            <w:vMerge w:val="restart"/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551" w:type="dxa"/>
            <w:gridSpan w:val="2"/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 них</w:t>
            </w:r>
          </w:p>
        </w:tc>
      </w:tr>
      <w:tr w:rsidR="006B68C3" w:rsidRPr="006B68C3" w:rsidTr="007A7842">
        <w:trPr>
          <w:trHeight w:val="1103"/>
        </w:trPr>
        <w:tc>
          <w:tcPr>
            <w:tcW w:w="674" w:type="dxa"/>
            <w:vMerge/>
            <w:tcBorders>
              <w:bottom w:val="single" w:sz="4" w:space="0" w:color="000000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bottom w:val="single" w:sz="4" w:space="0" w:color="000000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Теория</w:t>
            </w: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(ч.)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auto"/>
            </w:tcBorders>
          </w:tcPr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Практика</w:t>
            </w:r>
          </w:p>
          <w:p w:rsidR="006B68C3" w:rsidRPr="006B68C3" w:rsidRDefault="006B68C3" w:rsidP="006B68C3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(ч.)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3261" w:type="dxa"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Всероссийский урок безопасности школьников в сети Интернет.</w:t>
            </w:r>
          </w:p>
        </w:tc>
        <w:tc>
          <w:tcPr>
            <w:tcW w:w="992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Выражения и преобразования</w:t>
            </w:r>
          </w:p>
        </w:tc>
        <w:tc>
          <w:tcPr>
            <w:tcW w:w="3261" w:type="dxa"/>
            <w:vMerge w:val="restart"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Предметные олимпиады. Дистанционные олимпиады на сайте</w:t>
            </w:r>
          </w:p>
        </w:tc>
        <w:tc>
          <w:tcPr>
            <w:tcW w:w="992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Функции и их свойства</w:t>
            </w:r>
          </w:p>
        </w:tc>
        <w:tc>
          <w:tcPr>
            <w:tcW w:w="3261" w:type="dxa"/>
            <w:vMerge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Уравнения, неравенства и их системы</w:t>
            </w:r>
          </w:p>
        </w:tc>
        <w:tc>
          <w:tcPr>
            <w:tcW w:w="3261" w:type="dxa"/>
          </w:tcPr>
          <w:p w:rsidR="00F9089C" w:rsidRDefault="00F9089C" w:rsidP="00F9089C">
            <w:pPr>
              <w:pStyle w:val="Style3"/>
              <w:tabs>
                <w:tab w:val="left" w:pos="5595"/>
                <w:tab w:val="center" w:pos="7568"/>
              </w:tabs>
              <w:spacing w:line="254" w:lineRule="exac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Урок исследование «Космос — это мы»</w:t>
            </w:r>
          </w:p>
        </w:tc>
        <w:tc>
          <w:tcPr>
            <w:tcW w:w="992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Вероятность</w:t>
            </w:r>
          </w:p>
        </w:tc>
        <w:tc>
          <w:tcPr>
            <w:tcW w:w="3261" w:type="dxa"/>
            <w:vMerge w:val="restart"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Всероссийский урок безопасности школьников в сети Интернет.</w:t>
            </w:r>
          </w:p>
        </w:tc>
        <w:tc>
          <w:tcPr>
            <w:tcW w:w="992" w:type="dxa"/>
            <w:vAlign w:val="center"/>
          </w:tcPr>
          <w:p w:rsidR="00F9089C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Планиметрия</w:t>
            </w:r>
          </w:p>
        </w:tc>
        <w:tc>
          <w:tcPr>
            <w:tcW w:w="3261" w:type="dxa"/>
            <w:vMerge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89C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Стереометрия</w:t>
            </w:r>
          </w:p>
        </w:tc>
        <w:tc>
          <w:tcPr>
            <w:tcW w:w="3261" w:type="dxa"/>
            <w:vMerge w:val="restart"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Интеллектуальные интернет – конкурсы на сайте Яндекс класс.</w:t>
            </w:r>
          </w:p>
        </w:tc>
        <w:tc>
          <w:tcPr>
            <w:tcW w:w="992" w:type="dxa"/>
            <w:vAlign w:val="center"/>
          </w:tcPr>
          <w:p w:rsidR="00F9089C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F9089C" w:rsidRPr="006B68C3" w:rsidTr="007A7842">
        <w:trPr>
          <w:trHeight w:val="417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  <w:vAlign w:val="center"/>
          </w:tcPr>
          <w:p w:rsidR="00F9089C" w:rsidRPr="00F9089C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</w:t>
            </w:r>
            <w:proofErr w:type="spellStart"/>
            <w:r w:rsidRPr="00F9089C">
              <w:rPr>
                <w:rFonts w:ascii="Times New Roman" w:hAnsi="Times New Roman"/>
                <w:sz w:val="24"/>
                <w:szCs w:val="24"/>
              </w:rPr>
              <w:t>контрольно</w:t>
            </w:r>
            <w:proofErr w:type="spellEnd"/>
            <w:r w:rsidRPr="00F9089C">
              <w:rPr>
                <w:rFonts w:ascii="Times New Roman" w:hAnsi="Times New Roman"/>
                <w:sz w:val="24"/>
                <w:szCs w:val="24"/>
              </w:rPr>
              <w:t xml:space="preserve"> - измерительных материалов ЕГЭ</w:t>
            </w:r>
          </w:p>
        </w:tc>
        <w:tc>
          <w:tcPr>
            <w:tcW w:w="3261" w:type="dxa"/>
            <w:vMerge/>
            <w:vAlign w:val="center"/>
          </w:tcPr>
          <w:p w:rsidR="00F9089C" w:rsidRPr="006B68C3" w:rsidRDefault="00F9089C" w:rsidP="00F908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89C" w:rsidRDefault="00F9089C" w:rsidP="00F908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</w:p>
        </w:tc>
      </w:tr>
      <w:tr w:rsidR="00F9089C" w:rsidRPr="006B68C3" w:rsidTr="007A7842">
        <w:trPr>
          <w:trHeight w:val="423"/>
        </w:trPr>
        <w:tc>
          <w:tcPr>
            <w:tcW w:w="67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61" w:type="dxa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68C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F9089C" w:rsidRPr="006B68C3" w:rsidRDefault="00F9089C" w:rsidP="00F9089C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D7A05" w:rsidRDefault="00ED7A05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ED7A05" w:rsidRPr="00ED7A05" w:rsidRDefault="00ED7A05" w:rsidP="00ED7A0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D7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ED7A05" w:rsidRPr="00ED7A05" w:rsidRDefault="00ED7A05" w:rsidP="00ED7A0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D7A05">
        <w:rPr>
          <w:rFonts w:ascii="Times New Roman" w:hAnsi="Times New Roman" w:cs="Times New Roman"/>
          <w:sz w:val="28"/>
          <w:szCs w:val="28"/>
          <w:lang w:eastAsia="ru-RU"/>
        </w:rPr>
        <w:t>11 класс</w:t>
      </w:r>
    </w:p>
    <w:p w:rsidR="00ED7A05" w:rsidRPr="00ED7A05" w:rsidRDefault="00ED7A05" w:rsidP="00ED7A05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7A05">
        <w:rPr>
          <w:rFonts w:ascii="Times New Roman" w:hAnsi="Times New Roman"/>
          <w:sz w:val="28"/>
          <w:szCs w:val="28"/>
        </w:rPr>
        <w:t>(34 ч., 1 ч. в неделю)</w:t>
      </w:r>
    </w:p>
    <w:p w:rsidR="00ED7A05" w:rsidRPr="00ED7A05" w:rsidRDefault="00ED7A05" w:rsidP="00ED7A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8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709"/>
        <w:gridCol w:w="708"/>
        <w:gridCol w:w="709"/>
        <w:gridCol w:w="2297"/>
        <w:gridCol w:w="993"/>
        <w:gridCol w:w="992"/>
        <w:gridCol w:w="2693"/>
      </w:tblGrid>
      <w:tr w:rsidR="00B54031" w:rsidRPr="00F9089C" w:rsidTr="00B54031">
        <w:trPr>
          <w:trHeight w:val="851"/>
        </w:trPr>
        <w:tc>
          <w:tcPr>
            <w:tcW w:w="567" w:type="dxa"/>
            <w:vMerge w:val="restart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gridSpan w:val="4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297" w:type="dxa"/>
            <w:vMerge w:val="restart"/>
            <w:vAlign w:val="center"/>
          </w:tcPr>
          <w:p w:rsidR="00B54031" w:rsidRPr="00F9089C" w:rsidRDefault="00B54031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 xml:space="preserve">Название раздела </w:t>
            </w:r>
          </w:p>
          <w:p w:rsidR="00B54031" w:rsidRPr="00F9089C" w:rsidRDefault="00B54031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 xml:space="preserve">(кол-во часов), </w:t>
            </w:r>
          </w:p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</w:tc>
        <w:tc>
          <w:tcPr>
            <w:tcW w:w="1985" w:type="dxa"/>
            <w:gridSpan w:val="2"/>
            <w:vAlign w:val="center"/>
          </w:tcPr>
          <w:p w:rsidR="00B54031" w:rsidRPr="00F9089C" w:rsidRDefault="00B54031" w:rsidP="00F908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vAlign w:val="center"/>
          </w:tcPr>
          <w:p w:rsidR="00B54031" w:rsidRPr="00F9089C" w:rsidRDefault="00B54031" w:rsidP="00B54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B54031" w:rsidRPr="00F9089C" w:rsidTr="00B54031">
        <w:trPr>
          <w:trHeight w:val="851"/>
        </w:trPr>
        <w:tc>
          <w:tcPr>
            <w:tcW w:w="567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417" w:type="dxa"/>
            <w:gridSpan w:val="2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97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54031" w:rsidRPr="00F9089C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992" w:type="dxa"/>
            <w:vMerge w:val="restart"/>
            <w:vAlign w:val="center"/>
          </w:tcPr>
          <w:p w:rsidR="00B54031" w:rsidRPr="00F9089C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-тика</w:t>
            </w:r>
            <w:proofErr w:type="gramEnd"/>
          </w:p>
        </w:tc>
        <w:tc>
          <w:tcPr>
            <w:tcW w:w="2693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F9089C" w:rsidTr="00B54031">
        <w:trPr>
          <w:trHeight w:val="851"/>
        </w:trPr>
        <w:tc>
          <w:tcPr>
            <w:tcW w:w="567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11-А</w:t>
            </w:r>
          </w:p>
        </w:tc>
        <w:tc>
          <w:tcPr>
            <w:tcW w:w="709" w:type="dxa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11- Б</w:t>
            </w:r>
          </w:p>
        </w:tc>
        <w:tc>
          <w:tcPr>
            <w:tcW w:w="708" w:type="dxa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11-А</w:t>
            </w:r>
          </w:p>
        </w:tc>
        <w:tc>
          <w:tcPr>
            <w:tcW w:w="709" w:type="dxa"/>
            <w:vAlign w:val="center"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11- Б</w:t>
            </w:r>
          </w:p>
        </w:tc>
        <w:tc>
          <w:tcPr>
            <w:tcW w:w="2297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54031" w:rsidRPr="00F9089C" w:rsidRDefault="00B54031" w:rsidP="00F90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F9089C" w:rsidTr="007A7842">
        <w:trPr>
          <w:trHeight w:val="553"/>
        </w:trPr>
        <w:tc>
          <w:tcPr>
            <w:tcW w:w="10377" w:type="dxa"/>
            <w:gridSpan w:val="9"/>
            <w:vAlign w:val="center"/>
          </w:tcPr>
          <w:p w:rsidR="00B54031" w:rsidRPr="00F9089C" w:rsidRDefault="00B54031" w:rsidP="00F908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1.Текстовые задачи – 5 часов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center"/>
          </w:tcPr>
          <w:p w:rsid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практического содержания (дроби, проценты, смеси и сплавы).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развивать умение обмениваться знаниями между одноклассниками для принятия эффективных совместных решений.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 удерживать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цель деятельности до получения ее результата.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работу и движение.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выражать в речи свои мысли и действия.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формировать способность к мобилизации сил и энергии, к волевому усилию в преодолении препятствий.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анализ практической ситуации.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выражать готовность к обсуждению разных точек зрения и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выработке общей позиции.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 выделять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и формулировать проблему; строить логические цепочки рассуждений.</w:t>
            </w:r>
          </w:p>
        </w:tc>
      </w:tr>
      <w:tr w:rsidR="00B8315C" w:rsidRPr="00F9089C" w:rsidTr="00B8315C">
        <w:trPr>
          <w:trHeight w:val="851"/>
        </w:trPr>
        <w:tc>
          <w:tcPr>
            <w:tcW w:w="567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анализ практической ситуации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проводить анализ способов решения задач.</w:t>
            </w:r>
          </w:p>
        </w:tc>
      </w:tr>
      <w:tr w:rsidR="00B8315C" w:rsidRPr="00F9089C" w:rsidTr="007A7842">
        <w:trPr>
          <w:trHeight w:val="557"/>
        </w:trPr>
        <w:tc>
          <w:tcPr>
            <w:tcW w:w="10377" w:type="dxa"/>
            <w:gridSpan w:val="9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89C">
              <w:rPr>
                <w:rFonts w:ascii="Times New Roman" w:hAnsi="Times New Roman"/>
                <w:sz w:val="24"/>
                <w:szCs w:val="24"/>
              </w:rPr>
              <w:t>2.Выражения и преобразования – 5 часов</w:t>
            </w:r>
          </w:p>
        </w:tc>
      </w:tr>
      <w:tr w:rsidR="00B8315C" w:rsidRPr="00F9089C" w:rsidTr="00B8315C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Тождественные преобразования иррациональных и степенных выражений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описывать содержание совершаемых действий с целью ориентировки предметно-практической или иной деятельности.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составлять план и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действий.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осуществлять поиск и выделение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>необходимой информации; устанавливать аналогии.</w:t>
            </w:r>
          </w:p>
        </w:tc>
      </w:tr>
      <w:tr w:rsidR="00B8315C" w:rsidRPr="00F9089C" w:rsidTr="00B8315C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Тождественные преобразования логарифмических выражений.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 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составлять план и последовательность действий, оценивать работу; исправлять и объяснять ошибки.</w:t>
            </w:r>
            <w:r w:rsidRPr="00B8315C">
              <w:rPr>
                <w:rFonts w:ascii="Times New Roman" w:hAnsi="Times New Roman"/>
                <w:b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выполнять операции со знаками и символами; выделять объекты и процессы с точки зрения целого и частей.</w:t>
            </w:r>
          </w:p>
        </w:tc>
      </w:tr>
      <w:tr w:rsidR="00B8315C" w:rsidRPr="00F9089C" w:rsidTr="00B8315C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Преобразования тригонометрических выражений.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сличать способ и результат своих действий с заданным эталоном, обнаруживать отклонения и отличия от эталона.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выполнять операции со знаками и символами; выделять объекты и процессы с точки зрения целого и частей.</w:t>
            </w:r>
          </w:p>
        </w:tc>
      </w:tr>
      <w:tr w:rsidR="00B8315C" w:rsidRPr="00F9089C" w:rsidTr="00B8315C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 </w:t>
            </w: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осуществлять поиск и выделение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>необходимой информации; устанавливать аналогии.</w:t>
            </w:r>
          </w:p>
        </w:tc>
      </w:tr>
      <w:tr w:rsidR="00B8315C" w:rsidRPr="00F9089C" w:rsidTr="007A7842">
        <w:trPr>
          <w:trHeight w:val="556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регулировать собственную деятельность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sz w:val="24"/>
                <w:szCs w:val="24"/>
              </w:rPr>
              <w:t xml:space="preserve">посредством письменной речи.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 xml:space="preserve">: оценивать достигнутый результат.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8315C">
              <w:rPr>
                <w:rFonts w:ascii="Times New Roman" w:hAnsi="Times New Roman"/>
                <w:sz w:val="24"/>
                <w:szCs w:val="24"/>
              </w:rPr>
              <w:t>: выбирать наиболее эффективные способы решения задачи посредством письменной речи.</w:t>
            </w:r>
          </w:p>
        </w:tc>
      </w:tr>
      <w:tr w:rsidR="00B8315C" w:rsidRPr="00F9089C" w:rsidTr="007A7842">
        <w:trPr>
          <w:trHeight w:val="556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t>3.Функции и их свойства – 4 часа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функций элементарными методами.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Аргументировать свою точку зрения, отстаивать свою позицию; развивать умения интегрироваться в группу сверстников и строить продуктивное взаимодействие.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Познавательные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: проводить анализ способов решения уравнений.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Производная, ее геометрический и физический смысл.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продуктивно общаться и взаимодействовать с коллегами по совместной деятельности.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сознавать правила контроля и успешно использовать его в решении учебной задачи.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переводить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конфликтную ситуацию в логический  план и разрешать её как задачу через анализ её условий.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определять последовательность промежуточных целей с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B8315C" w:rsidRPr="00B8315C" w:rsidRDefault="00B8315C" w:rsidP="00B831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переформулирования</w:t>
            </w:r>
            <w:proofErr w:type="spell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, с выделением существенной информации.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01.</w:t>
            </w:r>
          </w:p>
          <w:p w:rsidR="00B8315C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 функции с помощью производной.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переводить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конфликтную ситуацию в логический  план и разрешать её как задачу через анализ её условий.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переформулирования</w:t>
            </w:r>
            <w:proofErr w:type="spell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, с выделением существенной информации.</w:t>
            </w:r>
          </w:p>
        </w:tc>
      </w:tr>
      <w:tr w:rsidR="00B8315C" w:rsidRPr="00F9089C" w:rsidTr="007A7842">
        <w:trPr>
          <w:trHeight w:val="519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t>4.Уравнения, неравенства и их системы –6 часов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Рациональные уравнения, неравенства и их системы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уважительное отношение к одноклассникам, внимание к личности другого, развивать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адекватное межличностное восприятие.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 и их системы.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смысловые единицы текста и устанавливать отношения между ними.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уравнения и их системы.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адекватное межличностное восприятие.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качество и уровень усвоенного.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анализ объектов с выделением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существенных и несущественных признаков.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10.</w:t>
            </w:r>
          </w:p>
          <w:p w:rsidR="00A0598B" w:rsidRPr="00A0598B" w:rsidRDefault="00A0598B" w:rsidP="00A059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уравнения, неравенства и их системы.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адекватное межличностное восприятие.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качество и уровень усвоенного.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уравнения, неравенства и их системы.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 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регулировать собственную деятельность посредством  письменной речи.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оценивать достигнутый результат.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24.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Комбинированные уравнения и смешанные системы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выводить следствия из имеющихся в условии задачи данных; устанавливать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причинно-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следственные связи.</w:t>
            </w:r>
          </w:p>
        </w:tc>
      </w:tr>
      <w:tr w:rsidR="00B8315C" w:rsidRPr="00F9089C" w:rsidTr="007A7842">
        <w:trPr>
          <w:trHeight w:val="540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lastRenderedPageBreak/>
              <w:t>5. Вероятность – 3 часа.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Простейшие задачи на вероятность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цели и функции участников, способы взаимодействия; планировать общие способы работы.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предвосхищать временные характеристики достижения результата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устанавливать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причинно-следственные связи; извлекать необходимую  информацию из прослушанного объяснения учителя.</w:t>
            </w:r>
          </w:p>
        </w:tc>
      </w:tr>
      <w:tr w:rsidR="00B8315C" w:rsidRPr="00F9089C" w:rsidTr="007A7842">
        <w:trPr>
          <w:trHeight w:val="6225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07.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на вероятность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проявлять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B8315C" w:rsidRPr="00B8315C" w:rsidRDefault="00B8315C" w:rsidP="00B8315C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>Познавательные: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структурировать знания, выделять </w:t>
            </w:r>
            <w:proofErr w:type="gramStart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объекты  и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процессы с точки зрения целого и частей.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A0598B" w:rsidRDefault="00A0598B" w:rsidP="00A059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14.</w:t>
            </w:r>
          </w:p>
          <w:p w:rsidR="00A0598B" w:rsidRPr="00A0598B" w:rsidRDefault="00A0598B" w:rsidP="00A059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9" w:type="dxa"/>
            <w:vAlign w:val="center"/>
          </w:tcPr>
          <w:p w:rsidR="00B8315C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09.</w:t>
            </w:r>
          </w:p>
          <w:p w:rsidR="005A6973" w:rsidRPr="005A6973" w:rsidRDefault="005A6973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="009C183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проявлять готовность адекватно реагировать на нужды одноклассников;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lastRenderedPageBreak/>
              <w:t>оказывать помощь и эмоциональную поддержку партнерам.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структурировать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знания, выделять объекты  и процессы с точки зрения целого и частей.</w:t>
            </w:r>
          </w:p>
        </w:tc>
      </w:tr>
      <w:tr w:rsidR="00B8315C" w:rsidRPr="00F9089C" w:rsidTr="007A7842">
        <w:trPr>
          <w:trHeight w:val="527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lastRenderedPageBreak/>
              <w:t>6. Планиметрия – 3 часа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Треугольники. Четырехугольники. Окружность.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использовать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адекватные языковые средства для отображения своих чувств, мыслей и побуждений.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B8315C" w:rsidRPr="00B8315C" w:rsidRDefault="00B8315C" w:rsidP="00B831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выбирать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сопоставлять и обосновывать способы решения задания.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Окружности, вписанные в треугольник и четырехугольник.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использовать адекватные языковые средства для отображения своих чувств, мыслей и побуждений.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выражать структуру задачи разными средствами; выбирать, сопоставлять и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обосновывать способы решения задачи.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07.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09.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Окружности, описанные около треугольника и четырехугольника.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>устанавливать рабочие отношения; эффективно сотрудничать и способствовать продуктивной кооперации.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смысл ситуации различными средствами; анализировать объект, выделять существенные и несущественные признаки.</w:t>
            </w:r>
          </w:p>
        </w:tc>
      </w:tr>
      <w:tr w:rsidR="00B8315C" w:rsidRPr="00F9089C" w:rsidTr="007A7842">
        <w:trPr>
          <w:trHeight w:val="551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t>7. Стереометрия – 3 часа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Углы и расстояния. Сечения многогранников плоскостью.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представлять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конкретное содержание и сообщать его в письменной форме.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достигнутый результат.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поверхностей и объемы тел.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представлять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конкретное содержание и сообщать его в письменной форме.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достигнутый результат.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наиболее эффективные способы решения задачи в зависимости от конкретных условий.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Площади поверхностей и объемы тел.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вступать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в диалог.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самостоятельно формулировать познавательную цель и строить действия в соответствии с ней. </w:t>
            </w: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существенные и несущественные признаки.</w:t>
            </w:r>
          </w:p>
        </w:tc>
      </w:tr>
      <w:tr w:rsidR="00B8315C" w:rsidRPr="00F9089C" w:rsidTr="007A7842">
        <w:trPr>
          <w:trHeight w:val="649"/>
        </w:trPr>
        <w:tc>
          <w:tcPr>
            <w:tcW w:w="10377" w:type="dxa"/>
            <w:gridSpan w:val="9"/>
            <w:vAlign w:val="center"/>
          </w:tcPr>
          <w:p w:rsidR="00B8315C" w:rsidRPr="00A95253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253">
              <w:rPr>
                <w:rFonts w:ascii="Times New Roman" w:hAnsi="Times New Roman"/>
                <w:sz w:val="24"/>
                <w:szCs w:val="24"/>
              </w:rPr>
              <w:t xml:space="preserve">8. Структура и содержание </w:t>
            </w:r>
            <w:proofErr w:type="spellStart"/>
            <w:r w:rsidRPr="00A95253">
              <w:rPr>
                <w:rFonts w:ascii="Times New Roman" w:hAnsi="Times New Roman"/>
                <w:sz w:val="24"/>
                <w:szCs w:val="24"/>
              </w:rPr>
              <w:t>контрольно</w:t>
            </w:r>
            <w:proofErr w:type="spellEnd"/>
            <w:r w:rsidRPr="00A95253">
              <w:rPr>
                <w:rFonts w:ascii="Times New Roman" w:hAnsi="Times New Roman"/>
                <w:sz w:val="24"/>
                <w:szCs w:val="24"/>
              </w:rPr>
              <w:t xml:space="preserve"> - измерительных материалов ЕГЭ – 5 часов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:rsidR="00A0598B" w:rsidRDefault="00A0598B" w:rsidP="00A059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  <w:p w:rsidR="00A0598B" w:rsidRPr="00A0598B" w:rsidRDefault="00A0598B" w:rsidP="00A0598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r>
              <w:rPr>
                <w:rFonts w:ascii="Times New Roman" w:hAnsi="Times New Roman"/>
                <w:sz w:val="24"/>
                <w:szCs w:val="24"/>
              </w:rPr>
              <w:t>Система оценивания. Решение заданий с кратким ответом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определять</w:t>
            </w:r>
            <w:proofErr w:type="gramEnd"/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цели и функции участников, способы взаимодействия; планировать общие способы работы.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предвосхищать временные характеристики достижения результата 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Познавательные: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устанавливать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причинно-следственные связи; извлекать необходимую  информацию из прослушанного объяснения учителя.</w:t>
            </w:r>
          </w:p>
        </w:tc>
      </w:tr>
      <w:tr w:rsidR="00B8315C" w:rsidRPr="00F9089C" w:rsidTr="00F45EC8">
        <w:trPr>
          <w:trHeight w:val="698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с развернутым ответом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осуществлять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 совместное целеполагание  и планирование общих способов работы на основе прогнозирования.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B8315C" w:rsidRPr="00ED7A05" w:rsidRDefault="00B8315C" w:rsidP="00ED7A05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Познавательные: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выражать смысл ситуации различными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средс</w:t>
            </w:r>
            <w:r w:rsidR="00ED7A05">
              <w:rPr>
                <w:rFonts w:ascii="Times New Roman" w:hAnsi="Times New Roman"/>
                <w:sz w:val="24"/>
                <w:szCs w:val="24"/>
                <w:lang w:eastAsia="ru-RU"/>
              </w:rPr>
              <w:t>твами (рисунки, символы, схемы)</w:t>
            </w:r>
          </w:p>
        </w:tc>
      </w:tr>
      <w:tr w:rsidR="00B8315C" w:rsidRPr="00F9089C" w:rsidTr="00F45EC8">
        <w:trPr>
          <w:trHeight w:val="5372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25.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27.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B831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с развернутым ответом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часть).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  <w:vAlign w:val="center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развивать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умения интегрироваться в группу сверстников и строить  продуктивное  взаимодействие со сверстниками и взрослыми.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обобщенный смысл и формальную структуру задачи.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02.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F45EC8"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ЕГЭ 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в разных источниках.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F45EC8"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ЕГЭ 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развивать</w:t>
            </w:r>
            <w:proofErr w:type="gramEnd"/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определять новый уровень отношения к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самому себе как субъекту деятельности.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информацию в разных источниках.</w:t>
            </w:r>
          </w:p>
        </w:tc>
      </w:tr>
      <w:tr w:rsidR="00B8315C" w:rsidRPr="00F9089C" w:rsidTr="007A7842">
        <w:trPr>
          <w:trHeight w:val="851"/>
        </w:trPr>
        <w:tc>
          <w:tcPr>
            <w:tcW w:w="567" w:type="dxa"/>
            <w:vAlign w:val="center"/>
          </w:tcPr>
          <w:p w:rsidR="00B8315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709" w:type="dxa"/>
            <w:vAlign w:val="center"/>
          </w:tcPr>
          <w:p w:rsidR="00B8315C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23.</w:t>
            </w:r>
          </w:p>
          <w:p w:rsidR="00A0598B" w:rsidRPr="00A0598B" w:rsidRDefault="00A0598B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vAlign w:val="center"/>
          </w:tcPr>
          <w:p w:rsidR="00B8315C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18.</w:t>
            </w:r>
          </w:p>
          <w:p w:rsidR="009C183F" w:rsidRPr="009C183F" w:rsidRDefault="009C183F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708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8315C" w:rsidRPr="00F9089C" w:rsidRDefault="00B8315C" w:rsidP="00B8315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7" w:type="dxa"/>
          </w:tcPr>
          <w:p w:rsidR="00B8315C" w:rsidRDefault="00B8315C" w:rsidP="00F45E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Тренировочные варианты ЕГЭ 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 w:rsidR="00F45EC8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93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vAlign w:val="center"/>
          </w:tcPr>
          <w:p w:rsidR="00B8315C" w:rsidRPr="00F9089C" w:rsidRDefault="00B8315C" w:rsidP="00B831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93" w:type="dxa"/>
          </w:tcPr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</w:pPr>
            <w:proofErr w:type="gramStart"/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Коммуникативные: </w:t>
            </w:r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обмениваться</w:t>
            </w:r>
            <w:proofErr w:type="gramEnd"/>
            <w:r w:rsidRPr="00B8315C">
              <w:rPr>
                <w:rFonts w:ascii="Times New Roman" w:hAnsi="Times New Roman"/>
                <w:spacing w:val="-13"/>
                <w:sz w:val="24"/>
                <w:szCs w:val="24"/>
                <w:lang w:eastAsia="ru-RU"/>
              </w:rPr>
              <w:t xml:space="preserve">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B8315C" w:rsidRPr="00B8315C" w:rsidRDefault="00B8315C" w:rsidP="00B8315C">
            <w:pPr>
              <w:pStyle w:val="a5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B8315C"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  <w:t xml:space="preserve">Регулятивные: </w:t>
            </w:r>
            <w:r w:rsidRPr="00B8315C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оценивать уровень владения учебным действием.</w:t>
            </w:r>
          </w:p>
          <w:p w:rsidR="00B8315C" w:rsidRPr="00B8315C" w:rsidRDefault="00B8315C" w:rsidP="00B831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31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B8315C">
              <w:rPr>
                <w:rFonts w:ascii="Times New Roman" w:hAnsi="Times New Roman"/>
                <w:sz w:val="24"/>
                <w:szCs w:val="24"/>
                <w:lang w:eastAsia="ru-RU"/>
              </w:rPr>
              <w:t>выражать смысл ситуации различными средствами.</w:t>
            </w:r>
          </w:p>
        </w:tc>
      </w:tr>
    </w:tbl>
    <w:p w:rsidR="004D3617" w:rsidRPr="006B68C3" w:rsidRDefault="004D3617" w:rsidP="006B68C3">
      <w:pPr>
        <w:spacing w:after="0"/>
        <w:rPr>
          <w:rFonts w:ascii="Times New Roman" w:hAnsi="Times New Roman"/>
          <w:sz w:val="24"/>
          <w:szCs w:val="24"/>
        </w:rPr>
      </w:pPr>
    </w:p>
    <w:p w:rsidR="004D3617" w:rsidRDefault="004D3617"/>
    <w:p w:rsidR="00B54031" w:rsidRDefault="00B54031"/>
    <w:p w:rsidR="00B54031" w:rsidRDefault="00B54031"/>
    <w:p w:rsidR="00B8315C" w:rsidRDefault="00B8315C"/>
    <w:p w:rsidR="00B8315C" w:rsidRDefault="00B8315C"/>
    <w:p w:rsidR="00B8315C" w:rsidRDefault="00B8315C"/>
    <w:p w:rsidR="00B8315C" w:rsidRDefault="00B8315C"/>
    <w:p w:rsidR="00B8315C" w:rsidRDefault="00B8315C"/>
    <w:p w:rsidR="00B8315C" w:rsidRDefault="00B8315C"/>
    <w:p w:rsidR="00B8315C" w:rsidRDefault="00B8315C"/>
    <w:p w:rsidR="00B8315C" w:rsidRDefault="00B8315C"/>
    <w:p w:rsidR="00ED7A05" w:rsidRDefault="00ED7A05"/>
    <w:p w:rsidR="00F45EC8" w:rsidRDefault="00F45EC8"/>
    <w:p w:rsidR="00F45EC8" w:rsidRDefault="00F45EC8"/>
    <w:p w:rsidR="00F45EC8" w:rsidRDefault="00F45EC8"/>
    <w:p w:rsidR="00B54031" w:rsidRDefault="00B54031"/>
    <w:p w:rsidR="00B54031" w:rsidRDefault="00B54031"/>
    <w:p w:rsid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54031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корректировки рабочей программы</w:t>
      </w:r>
    </w:p>
    <w:p w:rsidR="00B54031" w:rsidRP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11-А класс</w:t>
      </w:r>
    </w:p>
    <w:p w:rsidR="00B54031" w:rsidRP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8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B54031" w:rsidRPr="00B54031" w:rsidTr="007A7842">
        <w:trPr>
          <w:trHeight w:val="567"/>
        </w:trPr>
        <w:tc>
          <w:tcPr>
            <w:tcW w:w="630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8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24" w:type="dxa"/>
            <w:vAlign w:val="center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факту</w:t>
            </w: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B540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54031" w:rsidRDefault="00B54031" w:rsidP="00B54031">
      <w:pPr>
        <w:widowControl w:val="0"/>
        <w:suppressAutoHyphens/>
        <w:jc w:val="center"/>
        <w:rPr>
          <w:color w:val="000000"/>
        </w:rPr>
      </w:pPr>
    </w:p>
    <w:p w:rsid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54031">
        <w:rPr>
          <w:rFonts w:ascii="Times New Roman" w:hAnsi="Times New Roman"/>
          <w:b/>
          <w:color w:val="000000"/>
          <w:sz w:val="24"/>
          <w:szCs w:val="24"/>
        </w:rPr>
        <w:lastRenderedPageBreak/>
        <w:t>Лист корректировки рабочей программы</w:t>
      </w:r>
    </w:p>
    <w:p w:rsidR="00B54031" w:rsidRP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11-Б класс</w:t>
      </w:r>
    </w:p>
    <w:p w:rsidR="00B54031" w:rsidRPr="00B54031" w:rsidRDefault="00B54031" w:rsidP="00B5403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8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B54031" w:rsidRPr="00B54031" w:rsidTr="007A7842">
        <w:trPr>
          <w:trHeight w:val="567"/>
        </w:trPr>
        <w:tc>
          <w:tcPr>
            <w:tcW w:w="630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8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24" w:type="dxa"/>
            <w:vAlign w:val="center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4031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 по факту</w:t>
            </w: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4031" w:rsidRPr="00B54031" w:rsidTr="007A7842">
        <w:trPr>
          <w:trHeight w:val="567"/>
        </w:trPr>
        <w:tc>
          <w:tcPr>
            <w:tcW w:w="630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8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</w:tcPr>
          <w:p w:rsidR="00B54031" w:rsidRPr="00B54031" w:rsidRDefault="00B54031" w:rsidP="007A78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54031" w:rsidRDefault="00B54031" w:rsidP="00B54031">
      <w:pPr>
        <w:widowControl w:val="0"/>
        <w:suppressAutoHyphens/>
        <w:jc w:val="center"/>
        <w:rPr>
          <w:color w:val="000000"/>
        </w:rPr>
      </w:pPr>
    </w:p>
    <w:sectPr w:rsidR="00B54031" w:rsidSect="004D3617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altName w:val="MS PMincho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rif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1205F"/>
    <w:multiLevelType w:val="hybridMultilevel"/>
    <w:tmpl w:val="4CA26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459F7"/>
    <w:multiLevelType w:val="multilevel"/>
    <w:tmpl w:val="60CE4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4775007"/>
    <w:multiLevelType w:val="multilevel"/>
    <w:tmpl w:val="E252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6F697B"/>
    <w:multiLevelType w:val="multilevel"/>
    <w:tmpl w:val="C24A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4593340"/>
    <w:multiLevelType w:val="multilevel"/>
    <w:tmpl w:val="A97C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30323947"/>
    <w:multiLevelType w:val="multilevel"/>
    <w:tmpl w:val="534CEA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46244F"/>
    <w:multiLevelType w:val="multilevel"/>
    <w:tmpl w:val="3F02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79D24A36"/>
    <w:multiLevelType w:val="multilevel"/>
    <w:tmpl w:val="802C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6B"/>
    <w:rsid w:val="00031E1C"/>
    <w:rsid w:val="00070D7A"/>
    <w:rsid w:val="001D736B"/>
    <w:rsid w:val="00224EE3"/>
    <w:rsid w:val="00241F54"/>
    <w:rsid w:val="00314607"/>
    <w:rsid w:val="003F203B"/>
    <w:rsid w:val="00496AB4"/>
    <w:rsid w:val="004D3617"/>
    <w:rsid w:val="00527D44"/>
    <w:rsid w:val="005A6973"/>
    <w:rsid w:val="006B68C3"/>
    <w:rsid w:val="00700247"/>
    <w:rsid w:val="007A7842"/>
    <w:rsid w:val="009C183F"/>
    <w:rsid w:val="00A0598B"/>
    <w:rsid w:val="00A86E34"/>
    <w:rsid w:val="00A95253"/>
    <w:rsid w:val="00B3026C"/>
    <w:rsid w:val="00B37A06"/>
    <w:rsid w:val="00B54031"/>
    <w:rsid w:val="00B8315C"/>
    <w:rsid w:val="00DE1726"/>
    <w:rsid w:val="00E845AB"/>
    <w:rsid w:val="00ED7A05"/>
    <w:rsid w:val="00F45EC8"/>
    <w:rsid w:val="00F87763"/>
    <w:rsid w:val="00F9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3A383-6CD7-4F33-9569-CCA36CC8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36B"/>
    <w:pPr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next w:val="a"/>
    <w:link w:val="10"/>
    <w:qFormat/>
    <w:rsid w:val="006B68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1D736B"/>
    <w:pPr>
      <w:spacing w:before="280" w:after="280" w:line="240" w:lineRule="auto"/>
    </w:pPr>
    <w:rPr>
      <w:rFonts w:ascii="Times New Roman" w:eastAsia="SimSun;宋体" w:hAnsi="Times New Roman"/>
      <w:sz w:val="24"/>
      <w:szCs w:val="24"/>
    </w:rPr>
  </w:style>
  <w:style w:type="character" w:customStyle="1" w:styleId="StrongEmphasis">
    <w:name w:val="Strong Emphasis"/>
    <w:qFormat/>
    <w:rsid w:val="001D736B"/>
    <w:rPr>
      <w:b/>
      <w:bCs/>
    </w:rPr>
  </w:style>
  <w:style w:type="character" w:customStyle="1" w:styleId="InternetLink">
    <w:name w:val="Internet Link"/>
    <w:rsid w:val="004D361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D3617"/>
    <w:pPr>
      <w:ind w:left="720"/>
      <w:contextualSpacing/>
    </w:pPr>
  </w:style>
  <w:style w:type="paragraph" w:customStyle="1" w:styleId="Style3">
    <w:name w:val="Style3"/>
    <w:basedOn w:val="a"/>
    <w:uiPriority w:val="99"/>
    <w:rsid w:val="00E845AB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314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314607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rsid w:val="00241F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41F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B68C3"/>
    <w:rPr>
      <w:rFonts w:ascii="Arial" w:eastAsia="Calibri" w:hAnsi="Arial" w:cs="Arial"/>
      <w:b/>
      <w:bCs/>
      <w:kern w:val="32"/>
      <w:sz w:val="32"/>
      <w:szCs w:val="32"/>
    </w:rPr>
  </w:style>
  <w:style w:type="table" w:styleId="a8">
    <w:name w:val="Table Grid"/>
    <w:basedOn w:val="a1"/>
    <w:uiPriority w:val="59"/>
    <w:rsid w:val="00F908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Strong"/>
    <w:qFormat/>
    <w:rsid w:val="00F9089C"/>
    <w:rPr>
      <w:b/>
      <w:bCs/>
    </w:rPr>
  </w:style>
  <w:style w:type="paragraph" w:styleId="aa">
    <w:name w:val="Body Text Indent"/>
    <w:basedOn w:val="a"/>
    <w:link w:val="ab"/>
    <w:rsid w:val="00DE1726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Times" w:hAnsi="Times New Roman"/>
      <w:color w:val="000000"/>
      <w:sz w:val="28"/>
      <w:szCs w:val="20"/>
      <w:lang w:eastAsia="uk-UA"/>
    </w:rPr>
  </w:style>
  <w:style w:type="character" w:customStyle="1" w:styleId="ab">
    <w:name w:val="Основной текст с отступом Знак"/>
    <w:basedOn w:val="a0"/>
    <w:link w:val="aa"/>
    <w:rsid w:val="00DE1726"/>
    <w:rPr>
      <w:rFonts w:ascii="Times New Roman" w:eastAsia="Times" w:hAnsi="Times New Roman" w:cs="Times New Roman"/>
      <w:color w:val="000000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4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22</Pages>
  <Words>4481</Words>
  <Characters>25548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N-Serv</cp:lastModifiedBy>
  <cp:revision>22</cp:revision>
  <cp:lastPrinted>2021-10-24T18:39:00Z</cp:lastPrinted>
  <dcterms:created xsi:type="dcterms:W3CDTF">2021-10-03T18:59:00Z</dcterms:created>
  <dcterms:modified xsi:type="dcterms:W3CDTF">2022-09-07T14:46:00Z</dcterms:modified>
</cp:coreProperties>
</file>